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5F39" w14:textId="77777777" w:rsid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Formal Complaints</w:t>
      </w:r>
    </w:p>
    <w:p w14:paraId="5D002A25" w14:textId="470F626E" w:rsidR="00A44862" w:rsidRDefault="00A44862"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r>
        <w:rPr>
          <w:rFonts w:ascii="Arial" w:eastAsia="Times New Roman" w:hAnsi="Arial" w:cs="Arial"/>
          <w:color w:val="222222"/>
          <w:kern w:val="0"/>
          <w:sz w:val="24"/>
          <w:szCs w:val="24"/>
          <w:lang w:val="en-GB" w:eastAsia="en-GB"/>
          <w14:ligatures w14:val="none"/>
        </w:rPr>
        <w:t>Issue:1</w:t>
      </w:r>
    </w:p>
    <w:p w14:paraId="166EBFA9" w14:textId="7717B078" w:rsidR="00A44862" w:rsidRDefault="00A44862"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r>
        <w:rPr>
          <w:rFonts w:ascii="Arial" w:eastAsia="Times New Roman" w:hAnsi="Arial" w:cs="Arial"/>
          <w:color w:val="222222"/>
          <w:kern w:val="0"/>
          <w:sz w:val="24"/>
          <w:szCs w:val="24"/>
          <w:lang w:val="en-GB" w:eastAsia="en-GB"/>
          <w14:ligatures w14:val="none"/>
        </w:rPr>
        <w:t>September 23 2023</w:t>
      </w:r>
    </w:p>
    <w:p w14:paraId="09D51762" w14:textId="137E10DC"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Only written complaints</w:t>
      </w:r>
      <w:r w:rsidR="00A44862">
        <w:rPr>
          <w:rFonts w:ascii="Arial" w:eastAsia="Times New Roman" w:hAnsi="Arial" w:cs="Arial"/>
          <w:color w:val="222222"/>
          <w:kern w:val="0"/>
          <w:sz w:val="24"/>
          <w:szCs w:val="24"/>
          <w:lang w:val="en-GB" w:eastAsia="en-GB"/>
          <w14:ligatures w14:val="none"/>
        </w:rPr>
        <w:t xml:space="preserve"> (email or letter to the SCAS email address or post office box)</w:t>
      </w:r>
      <w:r w:rsidRPr="0053092D">
        <w:rPr>
          <w:rFonts w:ascii="Arial" w:eastAsia="Times New Roman" w:hAnsi="Arial" w:cs="Arial"/>
          <w:color w:val="222222"/>
          <w:kern w:val="0"/>
          <w:sz w:val="24"/>
          <w:szCs w:val="24"/>
          <w:lang w:val="en-GB" w:eastAsia="en-GB"/>
          <w14:ligatures w14:val="none"/>
        </w:rPr>
        <w:t xml:space="preserve"> will be formally investigated under this policy to ensure that there is a full record of any allegations made.  Written complaints must include the full name, plot number of the complainant and current contact details.</w:t>
      </w:r>
    </w:p>
    <w:p w14:paraId="4EEECD5D"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3A493C8E" w14:textId="671EB2F3"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In the first instance all formal complaints shall be reviewed by the </w:t>
      </w:r>
      <w:r w:rsidR="00A44862">
        <w:rPr>
          <w:rFonts w:ascii="Arial" w:eastAsia="Times New Roman" w:hAnsi="Arial" w:cs="Arial"/>
          <w:color w:val="222222"/>
          <w:kern w:val="0"/>
          <w:sz w:val="24"/>
          <w:szCs w:val="24"/>
          <w:lang w:val="en-GB" w:eastAsia="en-GB"/>
          <w14:ligatures w14:val="none"/>
        </w:rPr>
        <w:t>Secretary/Chairperson</w:t>
      </w:r>
      <w:r w:rsidR="002152B4">
        <w:rPr>
          <w:rFonts w:ascii="Arial" w:eastAsia="Times New Roman" w:hAnsi="Arial" w:cs="Arial"/>
          <w:color w:val="222222"/>
          <w:kern w:val="0"/>
          <w:sz w:val="24"/>
          <w:szCs w:val="24"/>
          <w:lang w:val="en-GB" w:eastAsia="en-GB"/>
          <w14:ligatures w14:val="none"/>
        </w:rPr>
        <w:t xml:space="preserve"> (or the inspections teams)</w:t>
      </w:r>
      <w:r w:rsidRPr="0053092D">
        <w:rPr>
          <w:rFonts w:ascii="Arial" w:eastAsia="Times New Roman" w:hAnsi="Arial" w:cs="Arial"/>
          <w:color w:val="222222"/>
          <w:kern w:val="0"/>
          <w:sz w:val="24"/>
          <w:szCs w:val="24"/>
          <w:lang w:val="en-GB" w:eastAsia="en-GB"/>
          <w14:ligatures w14:val="none"/>
        </w:rPr>
        <w:t>.</w:t>
      </w:r>
    </w:p>
    <w:p w14:paraId="26A4F046"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5399DCCD" w14:textId="7E89A658"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If the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is of the opinion that an investigation is not warranted or justified</w:t>
      </w:r>
      <w:r w:rsidR="00A44862">
        <w:rPr>
          <w:rFonts w:ascii="Arial" w:eastAsia="Times New Roman" w:hAnsi="Arial" w:cs="Arial"/>
          <w:color w:val="222222"/>
          <w:kern w:val="0"/>
          <w:sz w:val="24"/>
          <w:szCs w:val="24"/>
          <w:lang w:val="en-GB" w:eastAsia="en-GB"/>
          <w14:ligatures w14:val="none"/>
        </w:rPr>
        <w:t>,</w:t>
      </w:r>
      <w:r w:rsidRPr="0053092D">
        <w:rPr>
          <w:rFonts w:ascii="Arial" w:eastAsia="Times New Roman" w:hAnsi="Arial" w:cs="Arial"/>
          <w:color w:val="222222"/>
          <w:kern w:val="0"/>
          <w:sz w:val="24"/>
          <w:szCs w:val="24"/>
          <w:lang w:val="en-GB" w:eastAsia="en-GB"/>
          <w14:ligatures w14:val="none"/>
        </w:rPr>
        <w:t xml:space="preserve"> then </w:t>
      </w:r>
      <w:r w:rsidR="00A44862">
        <w:rPr>
          <w:rFonts w:ascii="Arial" w:eastAsia="Times New Roman" w:hAnsi="Arial" w:cs="Arial"/>
          <w:color w:val="222222"/>
          <w:kern w:val="0"/>
          <w:sz w:val="24"/>
          <w:szCs w:val="24"/>
          <w:lang w:val="en-GB" w:eastAsia="en-GB"/>
          <w14:ligatures w14:val="none"/>
        </w:rPr>
        <w:t>they will</w:t>
      </w:r>
      <w:r w:rsidRPr="0053092D">
        <w:rPr>
          <w:rFonts w:ascii="Arial" w:eastAsia="Times New Roman" w:hAnsi="Arial" w:cs="Arial"/>
          <w:color w:val="222222"/>
          <w:kern w:val="0"/>
          <w:sz w:val="24"/>
          <w:szCs w:val="24"/>
          <w:lang w:val="en-GB" w:eastAsia="en-GB"/>
          <w14:ligatures w14:val="none"/>
        </w:rPr>
        <w:t xml:space="preserve"> consult with one other committee member. If there is agreement that an investigation is not warranted the reasons for this should be communicated to the complainant in writing or if it is not clear that an investigation is warranted then more information should be requested.</w:t>
      </w:r>
    </w:p>
    <w:p w14:paraId="50B887D4" w14:textId="77777777" w:rsidR="0053092D" w:rsidRPr="0053092D" w:rsidRDefault="0053092D" w:rsidP="0053092D">
      <w:pPr>
        <w:pStyle w:val="ListParagraph"/>
        <w:rPr>
          <w:rFonts w:ascii="Arial" w:eastAsia="Times New Roman" w:hAnsi="Arial" w:cs="Arial"/>
          <w:color w:val="222222"/>
          <w:kern w:val="0"/>
          <w:sz w:val="24"/>
          <w:szCs w:val="24"/>
          <w:lang w:val="en-GB" w:eastAsia="en-GB"/>
          <w14:ligatures w14:val="none"/>
        </w:rPr>
      </w:pPr>
    </w:p>
    <w:p w14:paraId="598CAAE8" w14:textId="77777777"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 If the complaint indicates that a criminal offence may have been committed, the complaint should be referred to the police.</w:t>
      </w:r>
    </w:p>
    <w:p w14:paraId="0485704F" w14:textId="77777777" w:rsidR="0053092D" w:rsidRPr="0053092D" w:rsidRDefault="0053092D" w:rsidP="0053092D">
      <w:pPr>
        <w:pStyle w:val="ListParagraph"/>
        <w:rPr>
          <w:rFonts w:ascii="Arial" w:eastAsia="Times New Roman" w:hAnsi="Arial" w:cs="Arial"/>
          <w:color w:val="222222"/>
          <w:kern w:val="0"/>
          <w:sz w:val="24"/>
          <w:szCs w:val="24"/>
          <w:lang w:val="en-GB" w:eastAsia="en-GB"/>
          <w14:ligatures w14:val="none"/>
        </w:rPr>
      </w:pPr>
    </w:p>
    <w:p w14:paraId="100F854D" w14:textId="6A914D70"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If a complaint is referred to the police, any SCAS investigation shall be deferred until such time as the police confirm that their investigation is concluded or that they will not be taking any further action.</w:t>
      </w:r>
      <w:r w:rsidR="00A44862">
        <w:rPr>
          <w:rFonts w:ascii="Arial" w:eastAsia="Times New Roman" w:hAnsi="Arial" w:cs="Arial"/>
          <w:color w:val="222222"/>
          <w:kern w:val="0"/>
          <w:sz w:val="24"/>
          <w:szCs w:val="24"/>
          <w:lang w:val="en-GB" w:eastAsia="en-GB"/>
          <w14:ligatures w14:val="none"/>
        </w:rPr>
        <w:t xml:space="preserve"> At this time the normal complaints procedure shall resume as described in this document.</w:t>
      </w:r>
    </w:p>
    <w:p w14:paraId="3E799917" w14:textId="77777777" w:rsidR="0053092D" w:rsidRPr="0053092D" w:rsidRDefault="0053092D" w:rsidP="0053092D">
      <w:pPr>
        <w:pStyle w:val="ListParagraph"/>
        <w:rPr>
          <w:rFonts w:ascii="Arial" w:eastAsia="Times New Roman" w:hAnsi="Arial" w:cs="Arial"/>
          <w:color w:val="222222"/>
          <w:kern w:val="0"/>
          <w:sz w:val="24"/>
          <w:szCs w:val="24"/>
          <w:lang w:val="en-GB" w:eastAsia="en-GB"/>
          <w14:ligatures w14:val="none"/>
        </w:rPr>
      </w:pPr>
    </w:p>
    <w:p w14:paraId="1F2BB7D5" w14:textId="69F08D65"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Any complaints that involve any member of the management committee shall be investigated by the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assuming that the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is not the subject of the complaint.  Any complaint that relates to any actions of any of the committee members shall be investigated by the rest of the committee.</w:t>
      </w:r>
    </w:p>
    <w:p w14:paraId="6B383606" w14:textId="77777777" w:rsidR="0053092D" w:rsidRPr="0053092D" w:rsidRDefault="0053092D" w:rsidP="0053092D">
      <w:pPr>
        <w:pStyle w:val="ListParagraph"/>
        <w:rPr>
          <w:rFonts w:ascii="Arial" w:eastAsia="Times New Roman" w:hAnsi="Arial" w:cs="Arial"/>
          <w:color w:val="222222"/>
          <w:kern w:val="0"/>
          <w:sz w:val="24"/>
          <w:szCs w:val="24"/>
          <w:lang w:val="en-GB" w:eastAsia="en-GB"/>
          <w14:ligatures w14:val="none"/>
        </w:rPr>
      </w:pPr>
    </w:p>
    <w:p w14:paraId="57DE4B85" w14:textId="4EB09A2A" w:rsidR="002152B4" w:rsidRDefault="0053092D" w:rsidP="001D5463">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2152B4">
        <w:rPr>
          <w:rFonts w:ascii="Arial" w:eastAsia="Times New Roman" w:hAnsi="Arial" w:cs="Arial"/>
          <w:color w:val="222222"/>
          <w:kern w:val="0"/>
          <w:sz w:val="24"/>
          <w:szCs w:val="24"/>
          <w:lang w:val="en-GB" w:eastAsia="en-GB"/>
          <w14:ligatures w14:val="none"/>
        </w:rPr>
        <w:t xml:space="preserve">Complaints that relate to breaches of </w:t>
      </w:r>
      <w:r w:rsidR="00A44862">
        <w:rPr>
          <w:rFonts w:ascii="Arial" w:eastAsia="Times New Roman" w:hAnsi="Arial" w:cs="Arial"/>
          <w:color w:val="222222"/>
          <w:kern w:val="0"/>
          <w:sz w:val="24"/>
          <w:szCs w:val="24"/>
          <w:lang w:val="en-GB" w:eastAsia="en-GB"/>
          <w14:ligatures w14:val="none"/>
        </w:rPr>
        <w:t>a</w:t>
      </w:r>
      <w:r w:rsidRPr="002152B4">
        <w:rPr>
          <w:rFonts w:ascii="Arial" w:eastAsia="Times New Roman" w:hAnsi="Arial" w:cs="Arial"/>
          <w:color w:val="222222"/>
          <w:kern w:val="0"/>
          <w:sz w:val="24"/>
          <w:szCs w:val="24"/>
          <w:lang w:val="en-GB" w:eastAsia="en-GB"/>
          <w14:ligatures w14:val="none"/>
        </w:rPr>
        <w:t xml:space="preserve"> member</w:t>
      </w:r>
      <w:r w:rsidR="00A44862">
        <w:rPr>
          <w:rFonts w:ascii="Arial" w:eastAsia="Times New Roman" w:hAnsi="Arial" w:cs="Arial"/>
          <w:color w:val="222222"/>
          <w:kern w:val="0"/>
          <w:sz w:val="24"/>
          <w:szCs w:val="24"/>
          <w:lang w:val="en-GB" w:eastAsia="en-GB"/>
          <w14:ligatures w14:val="none"/>
        </w:rPr>
        <w:t>’</w:t>
      </w:r>
      <w:r w:rsidRPr="002152B4">
        <w:rPr>
          <w:rFonts w:ascii="Arial" w:eastAsia="Times New Roman" w:hAnsi="Arial" w:cs="Arial"/>
          <w:color w:val="222222"/>
          <w:kern w:val="0"/>
          <w:sz w:val="24"/>
          <w:szCs w:val="24"/>
          <w:lang w:val="en-GB" w:eastAsia="en-GB"/>
          <w14:ligatures w14:val="none"/>
        </w:rPr>
        <w:t xml:space="preserve">s tenancy agreement, specific rules or if a dispute arises between plot holders, shall be referred to the </w:t>
      </w:r>
      <w:r w:rsidR="00A44862">
        <w:rPr>
          <w:rFonts w:ascii="Arial" w:eastAsia="Times New Roman" w:hAnsi="Arial" w:cs="Arial"/>
          <w:color w:val="222222"/>
          <w:kern w:val="0"/>
          <w:sz w:val="24"/>
          <w:szCs w:val="24"/>
          <w:lang w:val="en-GB" w:eastAsia="en-GB"/>
          <w14:ligatures w14:val="none"/>
        </w:rPr>
        <w:t>Secretary/Chairperson</w:t>
      </w:r>
      <w:r w:rsidRPr="002152B4">
        <w:rPr>
          <w:rFonts w:ascii="Arial" w:eastAsia="Times New Roman" w:hAnsi="Arial" w:cs="Arial"/>
          <w:color w:val="222222"/>
          <w:kern w:val="0"/>
          <w:sz w:val="24"/>
          <w:szCs w:val="24"/>
          <w:lang w:val="en-GB" w:eastAsia="en-GB"/>
          <w14:ligatures w14:val="none"/>
        </w:rPr>
        <w:t xml:space="preserve"> </w:t>
      </w:r>
      <w:r w:rsidR="002152B4" w:rsidRPr="002152B4">
        <w:rPr>
          <w:rFonts w:ascii="Arial" w:eastAsia="Times New Roman" w:hAnsi="Arial" w:cs="Arial"/>
          <w:color w:val="222222"/>
          <w:kern w:val="0"/>
          <w:sz w:val="24"/>
          <w:szCs w:val="24"/>
          <w:lang w:val="en-GB" w:eastAsia="en-GB"/>
          <w14:ligatures w14:val="none"/>
        </w:rPr>
        <w:t xml:space="preserve">as described in step 2.  </w:t>
      </w:r>
    </w:p>
    <w:p w14:paraId="221D9785" w14:textId="77777777" w:rsidR="002152B4" w:rsidRPr="002152B4" w:rsidRDefault="002152B4" w:rsidP="002152B4">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0A2C9C9F" w14:textId="38361878"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All complaint investigations should focus on obtaining all relevant facts and can include:</w:t>
      </w:r>
    </w:p>
    <w:p w14:paraId="6C81242D" w14:textId="77777777" w:rsidR="0053092D" w:rsidRPr="0053092D" w:rsidRDefault="0053092D" w:rsidP="0053092D">
      <w:pPr>
        <w:pStyle w:val="ListParagraph"/>
        <w:numPr>
          <w:ilvl w:val="0"/>
          <w:numId w:val="3"/>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interviews with relevant individuals</w:t>
      </w:r>
    </w:p>
    <w:p w14:paraId="3155B6D4" w14:textId="77777777" w:rsidR="0053092D" w:rsidRPr="0053092D" w:rsidRDefault="0053092D" w:rsidP="0053092D">
      <w:pPr>
        <w:pStyle w:val="ListParagraph"/>
        <w:numPr>
          <w:ilvl w:val="0"/>
          <w:numId w:val="3"/>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review of any relevant correspondence, e-mails or other documents</w:t>
      </w:r>
    </w:p>
    <w:p w14:paraId="4053ACD2" w14:textId="77777777" w:rsidR="0053092D" w:rsidRPr="0053092D" w:rsidRDefault="0053092D" w:rsidP="0053092D">
      <w:pPr>
        <w:pStyle w:val="ListParagraph"/>
        <w:numPr>
          <w:ilvl w:val="0"/>
          <w:numId w:val="3"/>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inspection of the relevant plot(s) or equipment</w:t>
      </w:r>
    </w:p>
    <w:p w14:paraId="628FF05B" w14:textId="07701096" w:rsidR="0053092D" w:rsidRDefault="0053092D" w:rsidP="0053092D">
      <w:pPr>
        <w:pStyle w:val="ListParagraph"/>
        <w:numPr>
          <w:ilvl w:val="0"/>
          <w:numId w:val="3"/>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reference to the requirements of </w:t>
      </w:r>
      <w:r>
        <w:rPr>
          <w:rFonts w:ascii="Arial" w:eastAsia="Times New Roman" w:hAnsi="Arial" w:cs="Arial"/>
          <w:color w:val="222222"/>
          <w:kern w:val="0"/>
          <w:sz w:val="24"/>
          <w:szCs w:val="24"/>
          <w:lang w:val="en-GB" w:eastAsia="en-GB"/>
          <w14:ligatures w14:val="none"/>
        </w:rPr>
        <w:t>SCAS</w:t>
      </w:r>
      <w:r w:rsidRPr="0053092D">
        <w:rPr>
          <w:rFonts w:ascii="Arial" w:eastAsia="Times New Roman" w:hAnsi="Arial" w:cs="Arial"/>
          <w:color w:val="222222"/>
          <w:kern w:val="0"/>
          <w:sz w:val="24"/>
          <w:szCs w:val="24"/>
          <w:lang w:val="en-GB" w:eastAsia="en-GB"/>
          <w14:ligatures w14:val="none"/>
        </w:rPr>
        <w:t xml:space="preserve"> policies and rules.</w:t>
      </w:r>
    </w:p>
    <w:p w14:paraId="1B01F2DD" w14:textId="77777777" w:rsidR="0053092D" w:rsidRDefault="0053092D" w:rsidP="0053092D">
      <w:pPr>
        <w:pStyle w:val="ListParagraph"/>
        <w:shd w:val="clear" w:color="auto" w:fill="FFFFFF"/>
        <w:spacing w:after="0" w:line="240" w:lineRule="auto"/>
        <w:ind w:left="1080"/>
        <w:rPr>
          <w:rFonts w:ascii="Arial" w:eastAsia="Times New Roman" w:hAnsi="Arial" w:cs="Arial"/>
          <w:color w:val="222222"/>
          <w:kern w:val="0"/>
          <w:sz w:val="24"/>
          <w:szCs w:val="24"/>
          <w:lang w:val="en-GB" w:eastAsia="en-GB"/>
          <w14:ligatures w14:val="none"/>
        </w:rPr>
      </w:pPr>
    </w:p>
    <w:p w14:paraId="2989FF39" w14:textId="1EB60ABA"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Full records of interviews and action taken as part of an investigation should be kept including the date and times of any meetings and who was present.</w:t>
      </w:r>
    </w:p>
    <w:p w14:paraId="2E10F87D"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5C199186" w14:textId="065037F6"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lastRenderedPageBreak/>
        <w:t xml:space="preserve">Complete confidentiality </w:t>
      </w:r>
      <w:r w:rsidR="00A44862">
        <w:rPr>
          <w:rFonts w:ascii="Arial" w:eastAsia="Times New Roman" w:hAnsi="Arial" w:cs="Arial"/>
          <w:color w:val="222222"/>
          <w:kern w:val="0"/>
          <w:sz w:val="24"/>
          <w:szCs w:val="24"/>
          <w:lang w:val="en-GB" w:eastAsia="en-GB"/>
          <w14:ligatures w14:val="none"/>
        </w:rPr>
        <w:t xml:space="preserve">(between the complainant and the committee) </w:t>
      </w:r>
      <w:r w:rsidRPr="0053092D">
        <w:rPr>
          <w:rFonts w:ascii="Arial" w:eastAsia="Times New Roman" w:hAnsi="Arial" w:cs="Arial"/>
          <w:color w:val="222222"/>
          <w:kern w:val="0"/>
          <w:sz w:val="24"/>
          <w:szCs w:val="24"/>
          <w:lang w:val="en-GB" w:eastAsia="en-GB"/>
          <w14:ligatures w14:val="none"/>
        </w:rPr>
        <w:t>shall be maintained with respect to all complaints and investigations.</w:t>
      </w:r>
    </w:p>
    <w:p w14:paraId="5BF0B1C5"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3BE0C894" w14:textId="7B0A7BB0"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For complaints that relate to breaches of </w:t>
      </w:r>
      <w:r>
        <w:rPr>
          <w:rFonts w:ascii="Arial" w:eastAsia="Times New Roman" w:hAnsi="Arial" w:cs="Arial"/>
          <w:color w:val="222222"/>
          <w:kern w:val="0"/>
          <w:sz w:val="24"/>
          <w:szCs w:val="24"/>
          <w:lang w:val="en-GB" w:eastAsia="en-GB"/>
          <w14:ligatures w14:val="none"/>
        </w:rPr>
        <w:t>SCAS</w:t>
      </w:r>
      <w:r w:rsidRPr="0053092D">
        <w:rPr>
          <w:rFonts w:ascii="Arial" w:eastAsia="Times New Roman" w:hAnsi="Arial" w:cs="Arial"/>
          <w:color w:val="222222"/>
          <w:kern w:val="0"/>
          <w:sz w:val="24"/>
          <w:szCs w:val="24"/>
          <w:lang w:val="en-GB" w:eastAsia="en-GB"/>
          <w14:ligatures w14:val="none"/>
        </w:rPr>
        <w:t xml:space="preserve"> rules or disputes between members, the</w:t>
      </w:r>
      <w:r>
        <w:rPr>
          <w:rFonts w:ascii="Arial" w:eastAsia="Times New Roman" w:hAnsi="Arial" w:cs="Arial"/>
          <w:color w:val="222222"/>
          <w:kern w:val="0"/>
          <w:sz w:val="24"/>
          <w:szCs w:val="24"/>
          <w:lang w:val="en-GB" w:eastAsia="en-GB"/>
          <w14:ligatures w14:val="none"/>
        </w:rPr>
        <w:t xml:space="preserv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should seek to resolve the complaint or dispute by amicable agreement with the relevant member(s).  In the event that a resolution is agreed, a record of what was agreed should be made and all records of the complaint and investigation and issues agreed should </w:t>
      </w:r>
      <w:r>
        <w:rPr>
          <w:rFonts w:ascii="Arial" w:eastAsia="Times New Roman" w:hAnsi="Arial" w:cs="Arial"/>
          <w:color w:val="222222"/>
          <w:kern w:val="0"/>
          <w:sz w:val="24"/>
          <w:szCs w:val="24"/>
          <w:lang w:val="en-GB" w:eastAsia="en-GB"/>
          <w14:ligatures w14:val="none"/>
        </w:rPr>
        <w:t>be</w:t>
      </w:r>
      <w:r w:rsidRPr="0053092D">
        <w:rPr>
          <w:rFonts w:ascii="Arial" w:eastAsia="Times New Roman" w:hAnsi="Arial" w:cs="Arial"/>
          <w:color w:val="222222"/>
          <w:kern w:val="0"/>
          <w:sz w:val="24"/>
          <w:szCs w:val="24"/>
          <w:lang w:val="en-GB" w:eastAsia="en-GB"/>
          <w14:ligatures w14:val="none"/>
        </w:rPr>
        <w:t xml:space="preserve"> securely retained for five years.  A copy of the resolution agreed shall also be communicated to all parties. Records may be digitally stored.</w:t>
      </w:r>
    </w:p>
    <w:p w14:paraId="397BB2D4"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5988396B" w14:textId="504CA158"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If no resolution to a complaint or dispute is possible then </w:t>
      </w:r>
      <w:r>
        <w:rPr>
          <w:rFonts w:ascii="Arial" w:eastAsia="Times New Roman" w:hAnsi="Arial" w:cs="Arial"/>
          <w:color w:val="222222"/>
          <w:kern w:val="0"/>
          <w:sz w:val="24"/>
          <w:szCs w:val="24"/>
          <w:lang w:val="en-GB" w:eastAsia="en-GB"/>
          <w14:ligatures w14:val="none"/>
        </w:rPr>
        <w:t xml:space="preserve">the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should refer the matter to the </w:t>
      </w:r>
      <w:r>
        <w:rPr>
          <w:rFonts w:ascii="Arial" w:eastAsia="Times New Roman" w:hAnsi="Arial" w:cs="Arial"/>
          <w:color w:val="222222"/>
          <w:kern w:val="0"/>
          <w:sz w:val="24"/>
          <w:szCs w:val="24"/>
          <w:lang w:val="en-GB" w:eastAsia="en-GB"/>
          <w14:ligatures w14:val="none"/>
        </w:rPr>
        <w:t xml:space="preserve">committee </w:t>
      </w:r>
      <w:r w:rsidRPr="0053092D">
        <w:rPr>
          <w:rFonts w:ascii="Arial" w:eastAsia="Times New Roman" w:hAnsi="Arial" w:cs="Arial"/>
          <w:color w:val="222222"/>
          <w:kern w:val="0"/>
          <w:sz w:val="24"/>
          <w:szCs w:val="24"/>
          <w:lang w:val="en-GB" w:eastAsia="en-GB"/>
          <w14:ligatures w14:val="none"/>
        </w:rPr>
        <w:t>for review and assistance.</w:t>
      </w:r>
      <w:r w:rsidR="00A44862">
        <w:rPr>
          <w:rFonts w:ascii="Arial" w:eastAsia="Times New Roman" w:hAnsi="Arial" w:cs="Arial"/>
          <w:color w:val="222222"/>
          <w:kern w:val="0"/>
          <w:sz w:val="24"/>
          <w:szCs w:val="24"/>
          <w:lang w:val="en-GB" w:eastAsia="en-GB"/>
          <w14:ligatures w14:val="none"/>
        </w:rPr>
        <w:t xml:space="preserve"> If at this point the committee conclude that no resolution is possible, then the matter will be closed and will not be revisited.</w:t>
      </w:r>
    </w:p>
    <w:p w14:paraId="5A0FA5DF"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63F5DF2C" w14:textId="5CF6E5C3"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If, after review by the</w:t>
      </w:r>
      <w:r>
        <w:rPr>
          <w:rFonts w:ascii="Arial" w:eastAsia="Times New Roman" w:hAnsi="Arial" w:cs="Arial"/>
          <w:color w:val="222222"/>
          <w:kern w:val="0"/>
          <w:sz w:val="24"/>
          <w:szCs w:val="24"/>
          <w:lang w:val="en-GB" w:eastAsia="en-GB"/>
          <w14:ligatures w14:val="none"/>
        </w:rPr>
        <w:t xml:space="preserve"> committee</w:t>
      </w:r>
      <w:r w:rsidRPr="0053092D">
        <w:rPr>
          <w:rFonts w:ascii="Arial" w:eastAsia="Times New Roman" w:hAnsi="Arial" w:cs="Arial"/>
          <w:color w:val="222222"/>
          <w:kern w:val="0"/>
          <w:sz w:val="24"/>
          <w:szCs w:val="24"/>
          <w:lang w:val="en-GB" w:eastAsia="en-GB"/>
          <w14:ligatures w14:val="none"/>
        </w:rPr>
        <w:t xml:space="preserve">, it is agreed that a plot holder is failing to comply with any </w:t>
      </w:r>
      <w:r>
        <w:rPr>
          <w:rFonts w:ascii="Arial" w:eastAsia="Times New Roman" w:hAnsi="Arial" w:cs="Arial"/>
          <w:color w:val="222222"/>
          <w:kern w:val="0"/>
          <w:sz w:val="24"/>
          <w:szCs w:val="24"/>
          <w:lang w:val="en-GB" w:eastAsia="en-GB"/>
          <w14:ligatures w14:val="none"/>
        </w:rPr>
        <w:t>SCAS</w:t>
      </w:r>
      <w:r w:rsidRPr="0053092D">
        <w:rPr>
          <w:rFonts w:ascii="Arial" w:eastAsia="Times New Roman" w:hAnsi="Arial" w:cs="Arial"/>
          <w:color w:val="222222"/>
          <w:kern w:val="0"/>
          <w:sz w:val="24"/>
          <w:szCs w:val="24"/>
          <w:lang w:val="en-GB" w:eastAsia="en-GB"/>
          <w14:ligatures w14:val="none"/>
        </w:rPr>
        <w:t xml:space="preserve"> rule and is unwilling to agree to a resolution, a warning letter shall be sent to the member by the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giving a minimum of 14 days for the member to resolve the issue.  If a compliance period of greater than 14 days is deemed to be appropriate</w:t>
      </w:r>
      <w:r w:rsidR="00A44862">
        <w:rPr>
          <w:rFonts w:ascii="Arial" w:eastAsia="Times New Roman" w:hAnsi="Arial" w:cs="Arial"/>
          <w:color w:val="222222"/>
          <w:kern w:val="0"/>
          <w:sz w:val="24"/>
          <w:szCs w:val="24"/>
          <w:lang w:val="en-GB" w:eastAsia="en-GB"/>
          <w14:ligatures w14:val="none"/>
        </w:rPr>
        <w:t xml:space="preserve">, </w:t>
      </w:r>
      <w:r w:rsidRPr="0053092D">
        <w:rPr>
          <w:rFonts w:ascii="Arial" w:eastAsia="Times New Roman" w:hAnsi="Arial" w:cs="Arial"/>
          <w:color w:val="222222"/>
          <w:kern w:val="0"/>
          <w:sz w:val="24"/>
          <w:szCs w:val="24"/>
          <w:lang w:val="en-GB" w:eastAsia="en-GB"/>
          <w14:ligatures w14:val="none"/>
        </w:rPr>
        <w:t>then a clear deadline for compliance must be stated in the warning letter.</w:t>
      </w:r>
    </w:p>
    <w:p w14:paraId="6A7F751F" w14:textId="77777777" w:rsidR="0053092D" w:rsidRPr="0053092D" w:rsidRDefault="0053092D" w:rsidP="0053092D">
      <w:pPr>
        <w:pStyle w:val="ListParagraph"/>
        <w:rPr>
          <w:rFonts w:ascii="Arial" w:eastAsia="Times New Roman" w:hAnsi="Arial" w:cs="Arial"/>
          <w:color w:val="222222"/>
          <w:kern w:val="0"/>
          <w:sz w:val="24"/>
          <w:szCs w:val="24"/>
          <w:lang w:val="en-GB" w:eastAsia="en-GB"/>
          <w14:ligatures w14:val="none"/>
        </w:rPr>
      </w:pPr>
    </w:p>
    <w:p w14:paraId="5549C3A7" w14:textId="61F07C72"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If a member has not conformed to the requirements of the first warning letter within the deadline set, </w:t>
      </w:r>
      <w:r>
        <w:rPr>
          <w:rFonts w:ascii="Arial" w:eastAsia="Times New Roman" w:hAnsi="Arial" w:cs="Arial"/>
          <w:color w:val="222222"/>
          <w:kern w:val="0"/>
          <w:sz w:val="24"/>
          <w:szCs w:val="24"/>
          <w:lang w:val="en-GB" w:eastAsia="en-GB"/>
          <w14:ligatures w14:val="none"/>
        </w:rPr>
        <w:t>a</w:t>
      </w:r>
      <w:r w:rsidRPr="0053092D">
        <w:rPr>
          <w:rFonts w:ascii="Arial" w:eastAsia="Times New Roman" w:hAnsi="Arial" w:cs="Arial"/>
          <w:color w:val="222222"/>
          <w:kern w:val="0"/>
          <w:sz w:val="24"/>
          <w:szCs w:val="24"/>
          <w:lang w:val="en-GB" w:eastAsia="en-GB"/>
          <w14:ligatures w14:val="none"/>
        </w:rPr>
        <w:t xml:space="preserve"> second warning letter</w:t>
      </w:r>
      <w:r>
        <w:rPr>
          <w:rFonts w:ascii="Arial" w:eastAsia="Times New Roman" w:hAnsi="Arial" w:cs="Arial"/>
          <w:color w:val="222222"/>
          <w:kern w:val="0"/>
          <w:sz w:val="24"/>
          <w:szCs w:val="24"/>
          <w:lang w:val="en-GB" w:eastAsia="en-GB"/>
          <w14:ligatures w14:val="none"/>
        </w:rPr>
        <w:t xml:space="preserve"> </w:t>
      </w:r>
      <w:r w:rsidRPr="0053092D">
        <w:rPr>
          <w:rFonts w:ascii="Arial" w:eastAsia="Times New Roman" w:hAnsi="Arial" w:cs="Arial"/>
          <w:color w:val="222222"/>
          <w:kern w:val="0"/>
          <w:sz w:val="24"/>
          <w:szCs w:val="24"/>
          <w:lang w:val="en-GB" w:eastAsia="en-GB"/>
          <w14:ligatures w14:val="none"/>
        </w:rPr>
        <w:t>should then be considered.  This letter should allow a minimum of a further 14 days for compliance.</w:t>
      </w:r>
    </w:p>
    <w:p w14:paraId="09E3CDFD" w14:textId="77777777" w:rsidR="0053092D" w:rsidRPr="0053092D" w:rsidRDefault="0053092D" w:rsidP="0053092D">
      <w:pPr>
        <w:pStyle w:val="ListParagraph"/>
        <w:rPr>
          <w:rFonts w:ascii="Arial" w:eastAsia="Times New Roman" w:hAnsi="Arial" w:cs="Arial"/>
          <w:color w:val="222222"/>
          <w:kern w:val="0"/>
          <w:sz w:val="24"/>
          <w:szCs w:val="24"/>
          <w:lang w:val="en-GB" w:eastAsia="en-GB"/>
          <w14:ligatures w14:val="none"/>
        </w:rPr>
      </w:pPr>
    </w:p>
    <w:p w14:paraId="786875D0" w14:textId="6FF641DE"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The issuance of all warning letters should be reported to the committee in confidence at monthly Management Committee (MC) meetings.</w:t>
      </w:r>
    </w:p>
    <w:p w14:paraId="5A7C9636"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78FA53EA" w14:textId="0B7DBEAC" w:rsid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If a second warning letter is not complied with, a report shall be prepared and submitted to the </w:t>
      </w:r>
      <w:r w:rsidR="002152B4">
        <w:rPr>
          <w:rFonts w:ascii="Arial" w:eastAsia="Times New Roman" w:hAnsi="Arial" w:cs="Arial"/>
          <w:color w:val="222222"/>
          <w:kern w:val="0"/>
          <w:sz w:val="24"/>
          <w:szCs w:val="24"/>
          <w:lang w:val="en-GB" w:eastAsia="en-GB"/>
          <w14:ligatures w14:val="none"/>
        </w:rPr>
        <w:t xml:space="preserve">committee </w:t>
      </w:r>
      <w:r w:rsidRPr="0053092D">
        <w:rPr>
          <w:rFonts w:ascii="Arial" w:eastAsia="Times New Roman" w:hAnsi="Arial" w:cs="Arial"/>
          <w:color w:val="222222"/>
          <w:kern w:val="0"/>
          <w:sz w:val="24"/>
          <w:szCs w:val="24"/>
          <w:lang w:val="en-GB" w:eastAsia="en-GB"/>
          <w14:ligatures w14:val="none"/>
        </w:rPr>
        <w:t>which shall decide whether the member should be evicted</w:t>
      </w:r>
      <w:r w:rsidR="002152B4">
        <w:rPr>
          <w:rFonts w:ascii="Arial" w:eastAsia="Times New Roman" w:hAnsi="Arial" w:cs="Arial"/>
          <w:color w:val="222222"/>
          <w:kern w:val="0"/>
          <w:sz w:val="24"/>
          <w:szCs w:val="24"/>
          <w:lang w:val="en-GB" w:eastAsia="en-GB"/>
          <w14:ligatures w14:val="none"/>
        </w:rPr>
        <w:t xml:space="preserve"> within 14 days.</w:t>
      </w:r>
    </w:p>
    <w:p w14:paraId="490ABC87" w14:textId="77777777" w:rsidR="002152B4" w:rsidRPr="002152B4" w:rsidRDefault="002152B4" w:rsidP="002152B4">
      <w:pPr>
        <w:rPr>
          <w:rFonts w:ascii="Arial" w:eastAsia="Times New Roman" w:hAnsi="Arial" w:cs="Arial"/>
          <w:color w:val="222222"/>
          <w:kern w:val="0"/>
          <w:sz w:val="24"/>
          <w:szCs w:val="24"/>
          <w:lang w:val="en-GB" w:eastAsia="en-GB"/>
          <w14:ligatures w14:val="none"/>
        </w:rPr>
      </w:pPr>
    </w:p>
    <w:p w14:paraId="2C748E03" w14:textId="70A7461F" w:rsidR="0053092D" w:rsidRPr="002152B4" w:rsidRDefault="0053092D" w:rsidP="002152B4">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2152B4">
        <w:rPr>
          <w:rFonts w:ascii="Arial" w:eastAsia="Times New Roman" w:hAnsi="Arial" w:cs="Arial"/>
          <w:color w:val="222222"/>
          <w:kern w:val="0"/>
          <w:sz w:val="24"/>
          <w:szCs w:val="24"/>
          <w:lang w:val="en-GB" w:eastAsia="en-GB"/>
          <w14:ligatures w14:val="none"/>
        </w:rPr>
        <w:t xml:space="preserve">The eviction letter shall include details of an appeal procedure.  In the first instance the member should write to the </w:t>
      </w:r>
      <w:r w:rsidR="00A44862">
        <w:rPr>
          <w:rFonts w:ascii="Arial" w:eastAsia="Times New Roman" w:hAnsi="Arial" w:cs="Arial"/>
          <w:color w:val="222222"/>
          <w:kern w:val="0"/>
          <w:sz w:val="24"/>
          <w:szCs w:val="24"/>
          <w:lang w:val="en-GB" w:eastAsia="en-GB"/>
          <w14:ligatures w14:val="none"/>
        </w:rPr>
        <w:t>Secretary/Chairperson</w:t>
      </w:r>
      <w:r w:rsidRPr="002152B4">
        <w:rPr>
          <w:rFonts w:ascii="Arial" w:eastAsia="Times New Roman" w:hAnsi="Arial" w:cs="Arial"/>
          <w:color w:val="222222"/>
          <w:kern w:val="0"/>
          <w:sz w:val="24"/>
          <w:szCs w:val="24"/>
          <w:lang w:val="en-GB" w:eastAsia="en-GB"/>
          <w14:ligatures w14:val="none"/>
        </w:rPr>
        <w:t xml:space="preserve"> setting out the grounds for appeal.  Appeals must be made within 21 days of the eviction letter being sent to the member.</w:t>
      </w:r>
    </w:p>
    <w:p w14:paraId="0E78C902"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4AC402E1" w14:textId="0E8B3C21"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t xml:space="preserve">Appeals will be considered by an Appeal Panel comprised of at least three persons who are committee members who have not been involved in the original investigation.  At least one member of the appeal panel will be </w:t>
      </w:r>
      <w:r w:rsidR="002152B4">
        <w:rPr>
          <w:rFonts w:ascii="Arial" w:eastAsia="Times New Roman" w:hAnsi="Arial" w:cs="Arial"/>
          <w:color w:val="222222"/>
          <w:kern w:val="0"/>
          <w:sz w:val="24"/>
          <w:szCs w:val="24"/>
          <w:lang w:val="en-GB" w:eastAsia="en-GB"/>
          <w14:ligatures w14:val="none"/>
        </w:rPr>
        <w:t>the chairperson.</w:t>
      </w:r>
      <w:r w:rsidRPr="0053092D">
        <w:rPr>
          <w:rFonts w:ascii="Arial" w:eastAsia="Times New Roman" w:hAnsi="Arial" w:cs="Arial"/>
          <w:color w:val="222222"/>
          <w:kern w:val="0"/>
          <w:sz w:val="24"/>
          <w:szCs w:val="24"/>
          <w:lang w:val="en-GB" w:eastAsia="en-GB"/>
          <w14:ligatures w14:val="none"/>
        </w:rPr>
        <w:t xml:space="preserve"> </w:t>
      </w:r>
      <w:r w:rsidR="002152B4">
        <w:rPr>
          <w:rFonts w:ascii="Arial" w:eastAsia="Times New Roman" w:hAnsi="Arial" w:cs="Arial"/>
          <w:color w:val="222222"/>
          <w:kern w:val="0"/>
          <w:sz w:val="24"/>
          <w:szCs w:val="24"/>
          <w:lang w:val="en-GB" w:eastAsia="en-GB"/>
          <w14:ligatures w14:val="none"/>
        </w:rPr>
        <w:t xml:space="preserve">The </w:t>
      </w:r>
      <w:r w:rsidRPr="0053092D">
        <w:rPr>
          <w:rFonts w:ascii="Arial" w:eastAsia="Times New Roman" w:hAnsi="Arial" w:cs="Arial"/>
          <w:color w:val="222222"/>
          <w:kern w:val="0"/>
          <w:sz w:val="24"/>
          <w:szCs w:val="24"/>
          <w:lang w:val="en-GB" w:eastAsia="en-GB"/>
          <w14:ligatures w14:val="none"/>
        </w:rPr>
        <w:t>appellant will be entitled to present their case to the Appeal Panel and to be accompanied by one other person of their choosing at the appeal.</w:t>
      </w:r>
    </w:p>
    <w:p w14:paraId="5CAF5192"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4CD93417" w14:textId="3AE9EF53" w:rsidR="0053092D" w:rsidRPr="0053092D" w:rsidRDefault="0053092D" w:rsidP="0053092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53092D">
        <w:rPr>
          <w:rFonts w:ascii="Arial" w:eastAsia="Times New Roman" w:hAnsi="Arial" w:cs="Arial"/>
          <w:color w:val="222222"/>
          <w:kern w:val="0"/>
          <w:sz w:val="24"/>
          <w:szCs w:val="24"/>
          <w:lang w:val="en-GB" w:eastAsia="en-GB"/>
          <w14:ligatures w14:val="none"/>
        </w:rPr>
        <w:lastRenderedPageBreak/>
        <w:t xml:space="preserve">If the appeal is upheld, then a letter will be sent by the </w:t>
      </w:r>
      <w:r w:rsidR="00A44862">
        <w:rPr>
          <w:rFonts w:ascii="Arial" w:eastAsia="Times New Roman" w:hAnsi="Arial" w:cs="Arial"/>
          <w:color w:val="222222"/>
          <w:kern w:val="0"/>
          <w:sz w:val="24"/>
          <w:szCs w:val="24"/>
          <w:lang w:val="en-GB" w:eastAsia="en-GB"/>
          <w14:ligatures w14:val="none"/>
        </w:rPr>
        <w:t>Secretary/Chairperson</w:t>
      </w:r>
      <w:r w:rsidRPr="0053092D">
        <w:rPr>
          <w:rFonts w:ascii="Arial" w:eastAsia="Times New Roman" w:hAnsi="Arial" w:cs="Arial"/>
          <w:color w:val="222222"/>
          <w:kern w:val="0"/>
          <w:sz w:val="24"/>
          <w:szCs w:val="24"/>
          <w:lang w:val="en-GB" w:eastAsia="en-GB"/>
          <w14:ligatures w14:val="none"/>
        </w:rPr>
        <w:t xml:space="preserve"> to the appellant explaining the decision.</w:t>
      </w:r>
    </w:p>
    <w:p w14:paraId="43B03F55"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019CDC0D" w14:textId="7D5222B1" w:rsidR="0053092D" w:rsidRDefault="0053092D" w:rsidP="00A8573D">
      <w:pPr>
        <w:pStyle w:val="ListParagraph"/>
        <w:numPr>
          <w:ilvl w:val="0"/>
          <w:numId w:val="1"/>
        </w:numPr>
        <w:shd w:val="clear" w:color="auto" w:fill="FFFFFF"/>
        <w:spacing w:after="0" w:line="240" w:lineRule="auto"/>
        <w:rPr>
          <w:rFonts w:ascii="Arial" w:eastAsia="Times New Roman" w:hAnsi="Arial" w:cs="Arial"/>
          <w:color w:val="222222"/>
          <w:kern w:val="0"/>
          <w:sz w:val="24"/>
          <w:szCs w:val="24"/>
          <w:lang w:val="en-GB" w:eastAsia="en-GB"/>
          <w14:ligatures w14:val="none"/>
        </w:rPr>
      </w:pPr>
      <w:r w:rsidRPr="002152B4">
        <w:rPr>
          <w:rFonts w:ascii="Arial" w:eastAsia="Times New Roman" w:hAnsi="Arial" w:cs="Arial"/>
          <w:color w:val="222222"/>
          <w:kern w:val="0"/>
          <w:sz w:val="24"/>
          <w:szCs w:val="24"/>
          <w:lang w:val="en-GB" w:eastAsia="en-GB"/>
          <w14:ligatures w14:val="none"/>
        </w:rPr>
        <w:t xml:space="preserve">If the appeal is rejected, a letter will be sent by the </w:t>
      </w:r>
      <w:r w:rsidR="00A44862">
        <w:rPr>
          <w:rFonts w:ascii="Arial" w:eastAsia="Times New Roman" w:hAnsi="Arial" w:cs="Arial"/>
          <w:color w:val="222222"/>
          <w:kern w:val="0"/>
          <w:sz w:val="24"/>
          <w:szCs w:val="24"/>
          <w:lang w:val="en-GB" w:eastAsia="en-GB"/>
          <w14:ligatures w14:val="none"/>
        </w:rPr>
        <w:t>Secretary/Chairperson</w:t>
      </w:r>
      <w:r w:rsidRPr="002152B4">
        <w:rPr>
          <w:rFonts w:ascii="Arial" w:eastAsia="Times New Roman" w:hAnsi="Arial" w:cs="Arial"/>
          <w:color w:val="222222"/>
          <w:kern w:val="0"/>
          <w:sz w:val="24"/>
          <w:szCs w:val="24"/>
          <w:lang w:val="en-GB" w:eastAsia="en-GB"/>
          <w14:ligatures w14:val="none"/>
        </w:rPr>
        <w:t xml:space="preserve"> to the appellant setting out the reasons</w:t>
      </w:r>
      <w:r w:rsidR="002152B4">
        <w:rPr>
          <w:rFonts w:ascii="Arial" w:eastAsia="Times New Roman" w:hAnsi="Arial" w:cs="Arial"/>
          <w:color w:val="222222"/>
          <w:kern w:val="0"/>
          <w:sz w:val="24"/>
          <w:szCs w:val="24"/>
          <w:lang w:val="en-GB" w:eastAsia="en-GB"/>
          <w14:ligatures w14:val="none"/>
        </w:rPr>
        <w:t xml:space="preserve"> and eviction will be expected within 14 days</w:t>
      </w:r>
    </w:p>
    <w:p w14:paraId="0364F2B4" w14:textId="77777777" w:rsidR="002152B4" w:rsidRPr="002152B4" w:rsidRDefault="002152B4" w:rsidP="002152B4">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54D5F7B1" w14:textId="77777777" w:rsidR="0053092D" w:rsidRPr="0053092D" w:rsidRDefault="0053092D" w:rsidP="0053092D">
      <w:pPr>
        <w:shd w:val="clear" w:color="auto" w:fill="FFFFFF"/>
        <w:spacing w:after="0" w:line="240" w:lineRule="auto"/>
        <w:rPr>
          <w:rFonts w:ascii="Arial" w:eastAsia="Times New Roman" w:hAnsi="Arial" w:cs="Arial"/>
          <w:color w:val="222222"/>
          <w:kern w:val="0"/>
          <w:sz w:val="24"/>
          <w:szCs w:val="24"/>
          <w:lang w:val="en-GB" w:eastAsia="en-GB"/>
          <w14:ligatures w14:val="none"/>
        </w:rPr>
      </w:pPr>
    </w:p>
    <w:p w14:paraId="61A075D8" w14:textId="77777777" w:rsidR="0091418F" w:rsidRDefault="0091418F"/>
    <w:p w14:paraId="67E1C7D6" w14:textId="77777777" w:rsidR="002152B4" w:rsidRDefault="002152B4"/>
    <w:p w14:paraId="631B8F09" w14:textId="77777777" w:rsidR="002152B4" w:rsidRDefault="002152B4"/>
    <w:sectPr w:rsidR="0021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A72"/>
    <w:multiLevelType w:val="multilevel"/>
    <w:tmpl w:val="4BA09936"/>
    <w:lvl w:ilvl="0">
      <w:start w:val="1"/>
      <w:numFmt w:val="decimal"/>
      <w:lvlText w:val="%1."/>
      <w:lvlJc w:val="left"/>
      <w:pPr>
        <w:ind w:left="720" w:hanging="360"/>
      </w:pPr>
    </w:lvl>
    <w:lvl w:ilvl="1">
      <w:start w:val="5"/>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2072265"/>
    <w:multiLevelType w:val="multilevel"/>
    <w:tmpl w:val="72CA2A46"/>
    <w:lvl w:ilvl="0">
      <w:start w:val="1"/>
      <w:numFmt w:val="bullet"/>
      <w:lvlText w:val=""/>
      <w:lvlJc w:val="left"/>
      <w:pPr>
        <w:ind w:left="1080" w:hanging="360"/>
      </w:pPr>
      <w:rPr>
        <w:rFonts w:ascii="Symbol" w:hAnsi="Symbol" w:hint="default"/>
      </w:rPr>
    </w:lvl>
    <w:lvl w:ilvl="1">
      <w:start w:val="5"/>
      <w:numFmt w:val="decimal"/>
      <w:isLgl/>
      <w:lvlText w:val="%1.%2"/>
      <w:lvlJc w:val="left"/>
      <w:pPr>
        <w:ind w:left="1590" w:hanging="870"/>
      </w:pPr>
      <w:rPr>
        <w:rFonts w:hint="default"/>
      </w:rPr>
    </w:lvl>
    <w:lvl w:ilvl="2">
      <w:start w:val="1"/>
      <w:numFmt w:val="decimal"/>
      <w:isLgl/>
      <w:lvlText w:val="%1.%2.%3"/>
      <w:lvlJc w:val="left"/>
      <w:pPr>
        <w:ind w:left="1590" w:hanging="87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D010368"/>
    <w:multiLevelType w:val="hybridMultilevel"/>
    <w:tmpl w:val="1870E4EC"/>
    <w:lvl w:ilvl="0" w:tplc="7DB28D6E">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6587875">
    <w:abstractNumId w:val="0"/>
  </w:num>
  <w:num w:numId="2" w16cid:durableId="921794499">
    <w:abstractNumId w:val="2"/>
  </w:num>
  <w:num w:numId="3" w16cid:durableId="101195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092D"/>
    <w:rsid w:val="002152B4"/>
    <w:rsid w:val="00513362"/>
    <w:rsid w:val="0053092D"/>
    <w:rsid w:val="005E009C"/>
    <w:rsid w:val="0091418F"/>
    <w:rsid w:val="00A44862"/>
    <w:rsid w:val="00AA1DDE"/>
    <w:rsid w:val="00FE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56A6"/>
  <w15:chartTrackingRefBased/>
  <w15:docId w15:val="{E9009096-ADC3-4E3E-B4E1-EECDE814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2654">
      <w:bodyDiv w:val="1"/>
      <w:marLeft w:val="0"/>
      <w:marRight w:val="0"/>
      <w:marTop w:val="0"/>
      <w:marBottom w:val="0"/>
      <w:divBdr>
        <w:top w:val="none" w:sz="0" w:space="0" w:color="auto"/>
        <w:left w:val="none" w:sz="0" w:space="0" w:color="auto"/>
        <w:bottom w:val="none" w:sz="0" w:space="0" w:color="auto"/>
        <w:right w:val="none" w:sz="0" w:space="0" w:color="auto"/>
      </w:divBdr>
      <w:divsChild>
        <w:div w:id="371154584">
          <w:marLeft w:val="0"/>
          <w:marRight w:val="0"/>
          <w:marTop w:val="0"/>
          <w:marBottom w:val="0"/>
          <w:divBdr>
            <w:top w:val="none" w:sz="0" w:space="0" w:color="auto"/>
            <w:left w:val="none" w:sz="0" w:space="0" w:color="auto"/>
            <w:bottom w:val="none" w:sz="0" w:space="0" w:color="auto"/>
            <w:right w:val="none" w:sz="0" w:space="0" w:color="auto"/>
          </w:divBdr>
        </w:div>
        <w:div w:id="184370893">
          <w:marLeft w:val="0"/>
          <w:marRight w:val="0"/>
          <w:marTop w:val="0"/>
          <w:marBottom w:val="0"/>
          <w:divBdr>
            <w:top w:val="none" w:sz="0" w:space="0" w:color="auto"/>
            <w:left w:val="none" w:sz="0" w:space="0" w:color="auto"/>
            <w:bottom w:val="none" w:sz="0" w:space="0" w:color="auto"/>
            <w:right w:val="none" w:sz="0" w:space="0" w:color="auto"/>
          </w:divBdr>
        </w:div>
        <w:div w:id="1429154121">
          <w:marLeft w:val="0"/>
          <w:marRight w:val="0"/>
          <w:marTop w:val="0"/>
          <w:marBottom w:val="0"/>
          <w:divBdr>
            <w:top w:val="none" w:sz="0" w:space="0" w:color="auto"/>
            <w:left w:val="none" w:sz="0" w:space="0" w:color="auto"/>
            <w:bottom w:val="none" w:sz="0" w:space="0" w:color="auto"/>
            <w:right w:val="none" w:sz="0" w:space="0" w:color="auto"/>
          </w:divBdr>
        </w:div>
        <w:div w:id="1577472544">
          <w:marLeft w:val="0"/>
          <w:marRight w:val="0"/>
          <w:marTop w:val="0"/>
          <w:marBottom w:val="0"/>
          <w:divBdr>
            <w:top w:val="none" w:sz="0" w:space="0" w:color="auto"/>
            <w:left w:val="none" w:sz="0" w:space="0" w:color="auto"/>
            <w:bottom w:val="none" w:sz="0" w:space="0" w:color="auto"/>
            <w:right w:val="none" w:sz="0" w:space="0" w:color="auto"/>
          </w:divBdr>
        </w:div>
        <w:div w:id="709650134">
          <w:marLeft w:val="0"/>
          <w:marRight w:val="0"/>
          <w:marTop w:val="0"/>
          <w:marBottom w:val="0"/>
          <w:divBdr>
            <w:top w:val="none" w:sz="0" w:space="0" w:color="auto"/>
            <w:left w:val="none" w:sz="0" w:space="0" w:color="auto"/>
            <w:bottom w:val="none" w:sz="0" w:space="0" w:color="auto"/>
            <w:right w:val="none" w:sz="0" w:space="0" w:color="auto"/>
          </w:divBdr>
        </w:div>
        <w:div w:id="1192721206">
          <w:marLeft w:val="0"/>
          <w:marRight w:val="0"/>
          <w:marTop w:val="0"/>
          <w:marBottom w:val="0"/>
          <w:divBdr>
            <w:top w:val="none" w:sz="0" w:space="0" w:color="auto"/>
            <w:left w:val="none" w:sz="0" w:space="0" w:color="auto"/>
            <w:bottom w:val="none" w:sz="0" w:space="0" w:color="auto"/>
            <w:right w:val="none" w:sz="0" w:space="0" w:color="auto"/>
          </w:divBdr>
        </w:div>
        <w:div w:id="1792166007">
          <w:marLeft w:val="0"/>
          <w:marRight w:val="0"/>
          <w:marTop w:val="0"/>
          <w:marBottom w:val="0"/>
          <w:divBdr>
            <w:top w:val="none" w:sz="0" w:space="0" w:color="auto"/>
            <w:left w:val="none" w:sz="0" w:space="0" w:color="auto"/>
            <w:bottom w:val="none" w:sz="0" w:space="0" w:color="auto"/>
            <w:right w:val="none" w:sz="0" w:space="0" w:color="auto"/>
          </w:divBdr>
        </w:div>
        <w:div w:id="201869846">
          <w:marLeft w:val="0"/>
          <w:marRight w:val="0"/>
          <w:marTop w:val="0"/>
          <w:marBottom w:val="0"/>
          <w:divBdr>
            <w:top w:val="none" w:sz="0" w:space="0" w:color="auto"/>
            <w:left w:val="none" w:sz="0" w:space="0" w:color="auto"/>
            <w:bottom w:val="none" w:sz="0" w:space="0" w:color="auto"/>
            <w:right w:val="none" w:sz="0" w:space="0" w:color="auto"/>
          </w:divBdr>
        </w:div>
        <w:div w:id="1153793926">
          <w:marLeft w:val="0"/>
          <w:marRight w:val="0"/>
          <w:marTop w:val="0"/>
          <w:marBottom w:val="0"/>
          <w:divBdr>
            <w:top w:val="none" w:sz="0" w:space="0" w:color="auto"/>
            <w:left w:val="none" w:sz="0" w:space="0" w:color="auto"/>
            <w:bottom w:val="none" w:sz="0" w:space="0" w:color="auto"/>
            <w:right w:val="none" w:sz="0" w:space="0" w:color="auto"/>
          </w:divBdr>
        </w:div>
        <w:div w:id="1819957450">
          <w:marLeft w:val="0"/>
          <w:marRight w:val="0"/>
          <w:marTop w:val="0"/>
          <w:marBottom w:val="0"/>
          <w:divBdr>
            <w:top w:val="none" w:sz="0" w:space="0" w:color="auto"/>
            <w:left w:val="none" w:sz="0" w:space="0" w:color="auto"/>
            <w:bottom w:val="none" w:sz="0" w:space="0" w:color="auto"/>
            <w:right w:val="none" w:sz="0" w:space="0" w:color="auto"/>
          </w:divBdr>
        </w:div>
        <w:div w:id="1801995209">
          <w:marLeft w:val="0"/>
          <w:marRight w:val="0"/>
          <w:marTop w:val="0"/>
          <w:marBottom w:val="0"/>
          <w:divBdr>
            <w:top w:val="none" w:sz="0" w:space="0" w:color="auto"/>
            <w:left w:val="none" w:sz="0" w:space="0" w:color="auto"/>
            <w:bottom w:val="none" w:sz="0" w:space="0" w:color="auto"/>
            <w:right w:val="none" w:sz="0" w:space="0" w:color="auto"/>
          </w:divBdr>
        </w:div>
        <w:div w:id="39404754">
          <w:marLeft w:val="0"/>
          <w:marRight w:val="0"/>
          <w:marTop w:val="0"/>
          <w:marBottom w:val="0"/>
          <w:divBdr>
            <w:top w:val="none" w:sz="0" w:space="0" w:color="auto"/>
            <w:left w:val="none" w:sz="0" w:space="0" w:color="auto"/>
            <w:bottom w:val="none" w:sz="0" w:space="0" w:color="auto"/>
            <w:right w:val="none" w:sz="0" w:space="0" w:color="auto"/>
          </w:divBdr>
        </w:div>
        <w:div w:id="1032611111">
          <w:marLeft w:val="0"/>
          <w:marRight w:val="0"/>
          <w:marTop w:val="0"/>
          <w:marBottom w:val="0"/>
          <w:divBdr>
            <w:top w:val="none" w:sz="0" w:space="0" w:color="auto"/>
            <w:left w:val="none" w:sz="0" w:space="0" w:color="auto"/>
            <w:bottom w:val="none" w:sz="0" w:space="0" w:color="auto"/>
            <w:right w:val="none" w:sz="0" w:space="0" w:color="auto"/>
          </w:divBdr>
        </w:div>
        <w:div w:id="480537667">
          <w:marLeft w:val="0"/>
          <w:marRight w:val="0"/>
          <w:marTop w:val="0"/>
          <w:marBottom w:val="0"/>
          <w:divBdr>
            <w:top w:val="none" w:sz="0" w:space="0" w:color="auto"/>
            <w:left w:val="none" w:sz="0" w:space="0" w:color="auto"/>
            <w:bottom w:val="none" w:sz="0" w:space="0" w:color="auto"/>
            <w:right w:val="none" w:sz="0" w:space="0" w:color="auto"/>
          </w:divBdr>
        </w:div>
        <w:div w:id="1553735365">
          <w:marLeft w:val="0"/>
          <w:marRight w:val="0"/>
          <w:marTop w:val="0"/>
          <w:marBottom w:val="0"/>
          <w:divBdr>
            <w:top w:val="none" w:sz="0" w:space="0" w:color="auto"/>
            <w:left w:val="none" w:sz="0" w:space="0" w:color="auto"/>
            <w:bottom w:val="none" w:sz="0" w:space="0" w:color="auto"/>
            <w:right w:val="none" w:sz="0" w:space="0" w:color="auto"/>
          </w:divBdr>
        </w:div>
        <w:div w:id="194386639">
          <w:marLeft w:val="0"/>
          <w:marRight w:val="0"/>
          <w:marTop w:val="0"/>
          <w:marBottom w:val="0"/>
          <w:divBdr>
            <w:top w:val="none" w:sz="0" w:space="0" w:color="auto"/>
            <w:left w:val="none" w:sz="0" w:space="0" w:color="auto"/>
            <w:bottom w:val="none" w:sz="0" w:space="0" w:color="auto"/>
            <w:right w:val="none" w:sz="0" w:space="0" w:color="auto"/>
          </w:divBdr>
        </w:div>
        <w:div w:id="299726094">
          <w:marLeft w:val="0"/>
          <w:marRight w:val="0"/>
          <w:marTop w:val="0"/>
          <w:marBottom w:val="0"/>
          <w:divBdr>
            <w:top w:val="none" w:sz="0" w:space="0" w:color="auto"/>
            <w:left w:val="none" w:sz="0" w:space="0" w:color="auto"/>
            <w:bottom w:val="none" w:sz="0" w:space="0" w:color="auto"/>
            <w:right w:val="none" w:sz="0" w:space="0" w:color="auto"/>
          </w:divBdr>
        </w:div>
        <w:div w:id="1341423494">
          <w:marLeft w:val="0"/>
          <w:marRight w:val="0"/>
          <w:marTop w:val="0"/>
          <w:marBottom w:val="0"/>
          <w:divBdr>
            <w:top w:val="none" w:sz="0" w:space="0" w:color="auto"/>
            <w:left w:val="none" w:sz="0" w:space="0" w:color="auto"/>
            <w:bottom w:val="none" w:sz="0" w:space="0" w:color="auto"/>
            <w:right w:val="none" w:sz="0" w:space="0" w:color="auto"/>
          </w:divBdr>
        </w:div>
        <w:div w:id="1904951074">
          <w:marLeft w:val="0"/>
          <w:marRight w:val="0"/>
          <w:marTop w:val="0"/>
          <w:marBottom w:val="0"/>
          <w:divBdr>
            <w:top w:val="none" w:sz="0" w:space="0" w:color="auto"/>
            <w:left w:val="none" w:sz="0" w:space="0" w:color="auto"/>
            <w:bottom w:val="none" w:sz="0" w:space="0" w:color="auto"/>
            <w:right w:val="none" w:sz="0" w:space="0" w:color="auto"/>
          </w:divBdr>
        </w:div>
        <w:div w:id="434793663">
          <w:marLeft w:val="0"/>
          <w:marRight w:val="0"/>
          <w:marTop w:val="0"/>
          <w:marBottom w:val="0"/>
          <w:divBdr>
            <w:top w:val="none" w:sz="0" w:space="0" w:color="auto"/>
            <w:left w:val="none" w:sz="0" w:space="0" w:color="auto"/>
            <w:bottom w:val="none" w:sz="0" w:space="0" w:color="auto"/>
            <w:right w:val="none" w:sz="0" w:space="0" w:color="auto"/>
          </w:divBdr>
        </w:div>
        <w:div w:id="146898387">
          <w:marLeft w:val="0"/>
          <w:marRight w:val="0"/>
          <w:marTop w:val="0"/>
          <w:marBottom w:val="0"/>
          <w:divBdr>
            <w:top w:val="none" w:sz="0" w:space="0" w:color="auto"/>
            <w:left w:val="none" w:sz="0" w:space="0" w:color="auto"/>
            <w:bottom w:val="none" w:sz="0" w:space="0" w:color="auto"/>
            <w:right w:val="none" w:sz="0" w:space="0" w:color="auto"/>
          </w:divBdr>
        </w:div>
        <w:div w:id="589658028">
          <w:marLeft w:val="0"/>
          <w:marRight w:val="0"/>
          <w:marTop w:val="0"/>
          <w:marBottom w:val="0"/>
          <w:divBdr>
            <w:top w:val="none" w:sz="0" w:space="0" w:color="auto"/>
            <w:left w:val="none" w:sz="0" w:space="0" w:color="auto"/>
            <w:bottom w:val="none" w:sz="0" w:space="0" w:color="auto"/>
            <w:right w:val="none" w:sz="0" w:space="0" w:color="auto"/>
          </w:divBdr>
        </w:div>
        <w:div w:id="975840454">
          <w:marLeft w:val="0"/>
          <w:marRight w:val="0"/>
          <w:marTop w:val="0"/>
          <w:marBottom w:val="0"/>
          <w:divBdr>
            <w:top w:val="none" w:sz="0" w:space="0" w:color="auto"/>
            <w:left w:val="none" w:sz="0" w:space="0" w:color="auto"/>
            <w:bottom w:val="none" w:sz="0" w:space="0" w:color="auto"/>
            <w:right w:val="none" w:sz="0" w:space="0" w:color="auto"/>
          </w:divBdr>
        </w:div>
        <w:div w:id="1567185328">
          <w:marLeft w:val="0"/>
          <w:marRight w:val="0"/>
          <w:marTop w:val="0"/>
          <w:marBottom w:val="0"/>
          <w:divBdr>
            <w:top w:val="none" w:sz="0" w:space="0" w:color="auto"/>
            <w:left w:val="none" w:sz="0" w:space="0" w:color="auto"/>
            <w:bottom w:val="none" w:sz="0" w:space="0" w:color="auto"/>
            <w:right w:val="none" w:sz="0" w:space="0" w:color="auto"/>
          </w:divBdr>
        </w:div>
        <w:div w:id="1394812921">
          <w:marLeft w:val="0"/>
          <w:marRight w:val="0"/>
          <w:marTop w:val="0"/>
          <w:marBottom w:val="0"/>
          <w:divBdr>
            <w:top w:val="none" w:sz="0" w:space="0" w:color="auto"/>
            <w:left w:val="none" w:sz="0" w:space="0" w:color="auto"/>
            <w:bottom w:val="none" w:sz="0" w:space="0" w:color="auto"/>
            <w:right w:val="none" w:sz="0" w:space="0" w:color="auto"/>
          </w:divBdr>
        </w:div>
        <w:div w:id="423697078">
          <w:marLeft w:val="0"/>
          <w:marRight w:val="0"/>
          <w:marTop w:val="0"/>
          <w:marBottom w:val="0"/>
          <w:divBdr>
            <w:top w:val="none" w:sz="0" w:space="0" w:color="auto"/>
            <w:left w:val="none" w:sz="0" w:space="0" w:color="auto"/>
            <w:bottom w:val="none" w:sz="0" w:space="0" w:color="auto"/>
            <w:right w:val="none" w:sz="0" w:space="0" w:color="auto"/>
          </w:divBdr>
        </w:div>
        <w:div w:id="968318046">
          <w:marLeft w:val="0"/>
          <w:marRight w:val="0"/>
          <w:marTop w:val="0"/>
          <w:marBottom w:val="0"/>
          <w:divBdr>
            <w:top w:val="none" w:sz="0" w:space="0" w:color="auto"/>
            <w:left w:val="none" w:sz="0" w:space="0" w:color="auto"/>
            <w:bottom w:val="none" w:sz="0" w:space="0" w:color="auto"/>
            <w:right w:val="none" w:sz="0" w:space="0" w:color="auto"/>
          </w:divBdr>
        </w:div>
        <w:div w:id="902370255">
          <w:marLeft w:val="0"/>
          <w:marRight w:val="0"/>
          <w:marTop w:val="0"/>
          <w:marBottom w:val="0"/>
          <w:divBdr>
            <w:top w:val="none" w:sz="0" w:space="0" w:color="auto"/>
            <w:left w:val="none" w:sz="0" w:space="0" w:color="auto"/>
            <w:bottom w:val="none" w:sz="0" w:space="0" w:color="auto"/>
            <w:right w:val="none" w:sz="0" w:space="0" w:color="auto"/>
          </w:divBdr>
        </w:div>
        <w:div w:id="2082672969">
          <w:marLeft w:val="0"/>
          <w:marRight w:val="0"/>
          <w:marTop w:val="0"/>
          <w:marBottom w:val="0"/>
          <w:divBdr>
            <w:top w:val="none" w:sz="0" w:space="0" w:color="auto"/>
            <w:left w:val="none" w:sz="0" w:space="0" w:color="auto"/>
            <w:bottom w:val="none" w:sz="0" w:space="0" w:color="auto"/>
            <w:right w:val="none" w:sz="0" w:space="0" w:color="auto"/>
          </w:divBdr>
        </w:div>
        <w:div w:id="618683064">
          <w:marLeft w:val="0"/>
          <w:marRight w:val="0"/>
          <w:marTop w:val="0"/>
          <w:marBottom w:val="0"/>
          <w:divBdr>
            <w:top w:val="none" w:sz="0" w:space="0" w:color="auto"/>
            <w:left w:val="none" w:sz="0" w:space="0" w:color="auto"/>
            <w:bottom w:val="none" w:sz="0" w:space="0" w:color="auto"/>
            <w:right w:val="none" w:sz="0" w:space="0" w:color="auto"/>
          </w:divBdr>
        </w:div>
        <w:div w:id="1543394987">
          <w:marLeft w:val="0"/>
          <w:marRight w:val="0"/>
          <w:marTop w:val="0"/>
          <w:marBottom w:val="0"/>
          <w:divBdr>
            <w:top w:val="none" w:sz="0" w:space="0" w:color="auto"/>
            <w:left w:val="none" w:sz="0" w:space="0" w:color="auto"/>
            <w:bottom w:val="none" w:sz="0" w:space="0" w:color="auto"/>
            <w:right w:val="none" w:sz="0" w:space="0" w:color="auto"/>
          </w:divBdr>
        </w:div>
        <w:div w:id="115178605">
          <w:marLeft w:val="0"/>
          <w:marRight w:val="0"/>
          <w:marTop w:val="0"/>
          <w:marBottom w:val="0"/>
          <w:divBdr>
            <w:top w:val="none" w:sz="0" w:space="0" w:color="auto"/>
            <w:left w:val="none" w:sz="0" w:space="0" w:color="auto"/>
            <w:bottom w:val="none" w:sz="0" w:space="0" w:color="auto"/>
            <w:right w:val="none" w:sz="0" w:space="0" w:color="auto"/>
          </w:divBdr>
        </w:div>
        <w:div w:id="297993788">
          <w:marLeft w:val="0"/>
          <w:marRight w:val="0"/>
          <w:marTop w:val="0"/>
          <w:marBottom w:val="0"/>
          <w:divBdr>
            <w:top w:val="none" w:sz="0" w:space="0" w:color="auto"/>
            <w:left w:val="none" w:sz="0" w:space="0" w:color="auto"/>
            <w:bottom w:val="none" w:sz="0" w:space="0" w:color="auto"/>
            <w:right w:val="none" w:sz="0" w:space="0" w:color="auto"/>
          </w:divBdr>
        </w:div>
        <w:div w:id="942805561">
          <w:marLeft w:val="0"/>
          <w:marRight w:val="0"/>
          <w:marTop w:val="0"/>
          <w:marBottom w:val="0"/>
          <w:divBdr>
            <w:top w:val="none" w:sz="0" w:space="0" w:color="auto"/>
            <w:left w:val="none" w:sz="0" w:space="0" w:color="auto"/>
            <w:bottom w:val="none" w:sz="0" w:space="0" w:color="auto"/>
            <w:right w:val="none" w:sz="0" w:space="0" w:color="auto"/>
          </w:divBdr>
        </w:div>
        <w:div w:id="615409340">
          <w:marLeft w:val="0"/>
          <w:marRight w:val="0"/>
          <w:marTop w:val="0"/>
          <w:marBottom w:val="0"/>
          <w:divBdr>
            <w:top w:val="none" w:sz="0" w:space="0" w:color="auto"/>
            <w:left w:val="none" w:sz="0" w:space="0" w:color="auto"/>
            <w:bottom w:val="none" w:sz="0" w:space="0" w:color="auto"/>
            <w:right w:val="none" w:sz="0" w:space="0" w:color="auto"/>
          </w:divBdr>
        </w:div>
        <w:div w:id="1444497044">
          <w:marLeft w:val="0"/>
          <w:marRight w:val="0"/>
          <w:marTop w:val="0"/>
          <w:marBottom w:val="0"/>
          <w:divBdr>
            <w:top w:val="none" w:sz="0" w:space="0" w:color="auto"/>
            <w:left w:val="none" w:sz="0" w:space="0" w:color="auto"/>
            <w:bottom w:val="none" w:sz="0" w:space="0" w:color="auto"/>
            <w:right w:val="none" w:sz="0" w:space="0" w:color="auto"/>
          </w:divBdr>
        </w:div>
        <w:div w:id="924261430">
          <w:marLeft w:val="0"/>
          <w:marRight w:val="0"/>
          <w:marTop w:val="0"/>
          <w:marBottom w:val="0"/>
          <w:divBdr>
            <w:top w:val="none" w:sz="0" w:space="0" w:color="auto"/>
            <w:left w:val="none" w:sz="0" w:space="0" w:color="auto"/>
            <w:bottom w:val="none" w:sz="0" w:space="0" w:color="auto"/>
            <w:right w:val="none" w:sz="0" w:space="0" w:color="auto"/>
          </w:divBdr>
        </w:div>
        <w:div w:id="1283925794">
          <w:marLeft w:val="0"/>
          <w:marRight w:val="0"/>
          <w:marTop w:val="0"/>
          <w:marBottom w:val="0"/>
          <w:divBdr>
            <w:top w:val="none" w:sz="0" w:space="0" w:color="auto"/>
            <w:left w:val="none" w:sz="0" w:space="0" w:color="auto"/>
            <w:bottom w:val="none" w:sz="0" w:space="0" w:color="auto"/>
            <w:right w:val="none" w:sz="0" w:space="0" w:color="auto"/>
          </w:divBdr>
        </w:div>
        <w:div w:id="1663465231">
          <w:marLeft w:val="0"/>
          <w:marRight w:val="0"/>
          <w:marTop w:val="0"/>
          <w:marBottom w:val="0"/>
          <w:divBdr>
            <w:top w:val="none" w:sz="0" w:space="0" w:color="auto"/>
            <w:left w:val="none" w:sz="0" w:space="0" w:color="auto"/>
            <w:bottom w:val="none" w:sz="0" w:space="0" w:color="auto"/>
            <w:right w:val="none" w:sz="0" w:space="0" w:color="auto"/>
          </w:divBdr>
        </w:div>
        <w:div w:id="585846637">
          <w:marLeft w:val="0"/>
          <w:marRight w:val="0"/>
          <w:marTop w:val="0"/>
          <w:marBottom w:val="0"/>
          <w:divBdr>
            <w:top w:val="none" w:sz="0" w:space="0" w:color="auto"/>
            <w:left w:val="none" w:sz="0" w:space="0" w:color="auto"/>
            <w:bottom w:val="none" w:sz="0" w:space="0" w:color="auto"/>
            <w:right w:val="none" w:sz="0" w:space="0" w:color="auto"/>
          </w:divBdr>
        </w:div>
        <w:div w:id="674725456">
          <w:marLeft w:val="0"/>
          <w:marRight w:val="0"/>
          <w:marTop w:val="0"/>
          <w:marBottom w:val="0"/>
          <w:divBdr>
            <w:top w:val="none" w:sz="0" w:space="0" w:color="auto"/>
            <w:left w:val="none" w:sz="0" w:space="0" w:color="auto"/>
            <w:bottom w:val="none" w:sz="0" w:space="0" w:color="auto"/>
            <w:right w:val="none" w:sz="0" w:space="0" w:color="auto"/>
          </w:divBdr>
        </w:div>
        <w:div w:id="1728214366">
          <w:marLeft w:val="0"/>
          <w:marRight w:val="0"/>
          <w:marTop w:val="0"/>
          <w:marBottom w:val="0"/>
          <w:divBdr>
            <w:top w:val="none" w:sz="0" w:space="0" w:color="auto"/>
            <w:left w:val="none" w:sz="0" w:space="0" w:color="auto"/>
            <w:bottom w:val="none" w:sz="0" w:space="0" w:color="auto"/>
            <w:right w:val="none" w:sz="0" w:space="0" w:color="auto"/>
          </w:divBdr>
        </w:div>
        <w:div w:id="1061172586">
          <w:marLeft w:val="0"/>
          <w:marRight w:val="0"/>
          <w:marTop w:val="0"/>
          <w:marBottom w:val="0"/>
          <w:divBdr>
            <w:top w:val="none" w:sz="0" w:space="0" w:color="auto"/>
            <w:left w:val="none" w:sz="0" w:space="0" w:color="auto"/>
            <w:bottom w:val="none" w:sz="0" w:space="0" w:color="auto"/>
            <w:right w:val="none" w:sz="0" w:space="0" w:color="auto"/>
          </w:divBdr>
        </w:div>
        <w:div w:id="884366858">
          <w:marLeft w:val="0"/>
          <w:marRight w:val="0"/>
          <w:marTop w:val="0"/>
          <w:marBottom w:val="0"/>
          <w:divBdr>
            <w:top w:val="none" w:sz="0" w:space="0" w:color="auto"/>
            <w:left w:val="none" w:sz="0" w:space="0" w:color="auto"/>
            <w:bottom w:val="none" w:sz="0" w:space="0" w:color="auto"/>
            <w:right w:val="none" w:sz="0" w:space="0" w:color="auto"/>
          </w:divBdr>
        </w:div>
        <w:div w:id="1312370488">
          <w:marLeft w:val="0"/>
          <w:marRight w:val="0"/>
          <w:marTop w:val="0"/>
          <w:marBottom w:val="0"/>
          <w:divBdr>
            <w:top w:val="none" w:sz="0" w:space="0" w:color="auto"/>
            <w:left w:val="none" w:sz="0" w:space="0" w:color="auto"/>
            <w:bottom w:val="none" w:sz="0" w:space="0" w:color="auto"/>
            <w:right w:val="none" w:sz="0" w:space="0" w:color="auto"/>
          </w:divBdr>
        </w:div>
        <w:div w:id="2052420628">
          <w:marLeft w:val="0"/>
          <w:marRight w:val="0"/>
          <w:marTop w:val="0"/>
          <w:marBottom w:val="0"/>
          <w:divBdr>
            <w:top w:val="none" w:sz="0" w:space="0" w:color="auto"/>
            <w:left w:val="none" w:sz="0" w:space="0" w:color="auto"/>
            <w:bottom w:val="none" w:sz="0" w:space="0" w:color="auto"/>
            <w:right w:val="none" w:sz="0" w:space="0" w:color="auto"/>
          </w:divBdr>
        </w:div>
        <w:div w:id="1388454333">
          <w:marLeft w:val="0"/>
          <w:marRight w:val="0"/>
          <w:marTop w:val="0"/>
          <w:marBottom w:val="0"/>
          <w:divBdr>
            <w:top w:val="none" w:sz="0" w:space="0" w:color="auto"/>
            <w:left w:val="none" w:sz="0" w:space="0" w:color="auto"/>
            <w:bottom w:val="none" w:sz="0" w:space="0" w:color="auto"/>
            <w:right w:val="none" w:sz="0" w:space="0" w:color="auto"/>
          </w:divBdr>
        </w:div>
        <w:div w:id="1359502840">
          <w:marLeft w:val="0"/>
          <w:marRight w:val="0"/>
          <w:marTop w:val="0"/>
          <w:marBottom w:val="0"/>
          <w:divBdr>
            <w:top w:val="none" w:sz="0" w:space="0" w:color="auto"/>
            <w:left w:val="none" w:sz="0" w:space="0" w:color="auto"/>
            <w:bottom w:val="none" w:sz="0" w:space="0" w:color="auto"/>
            <w:right w:val="none" w:sz="0" w:space="0" w:color="auto"/>
          </w:divBdr>
        </w:div>
        <w:div w:id="627199419">
          <w:marLeft w:val="0"/>
          <w:marRight w:val="0"/>
          <w:marTop w:val="0"/>
          <w:marBottom w:val="0"/>
          <w:divBdr>
            <w:top w:val="none" w:sz="0" w:space="0" w:color="auto"/>
            <w:left w:val="none" w:sz="0" w:space="0" w:color="auto"/>
            <w:bottom w:val="none" w:sz="0" w:space="0" w:color="auto"/>
            <w:right w:val="none" w:sz="0" w:space="0" w:color="auto"/>
          </w:divBdr>
        </w:div>
        <w:div w:id="743795747">
          <w:marLeft w:val="0"/>
          <w:marRight w:val="0"/>
          <w:marTop w:val="0"/>
          <w:marBottom w:val="0"/>
          <w:divBdr>
            <w:top w:val="none" w:sz="0" w:space="0" w:color="auto"/>
            <w:left w:val="none" w:sz="0" w:space="0" w:color="auto"/>
            <w:bottom w:val="none" w:sz="0" w:space="0" w:color="auto"/>
            <w:right w:val="none" w:sz="0" w:space="0" w:color="auto"/>
          </w:divBdr>
        </w:div>
        <w:div w:id="300036468">
          <w:marLeft w:val="0"/>
          <w:marRight w:val="0"/>
          <w:marTop w:val="0"/>
          <w:marBottom w:val="0"/>
          <w:divBdr>
            <w:top w:val="none" w:sz="0" w:space="0" w:color="auto"/>
            <w:left w:val="none" w:sz="0" w:space="0" w:color="auto"/>
            <w:bottom w:val="none" w:sz="0" w:space="0" w:color="auto"/>
            <w:right w:val="none" w:sz="0" w:space="0" w:color="auto"/>
          </w:divBdr>
        </w:div>
        <w:div w:id="1160586558">
          <w:marLeft w:val="0"/>
          <w:marRight w:val="0"/>
          <w:marTop w:val="0"/>
          <w:marBottom w:val="0"/>
          <w:divBdr>
            <w:top w:val="none" w:sz="0" w:space="0" w:color="auto"/>
            <w:left w:val="none" w:sz="0" w:space="0" w:color="auto"/>
            <w:bottom w:val="none" w:sz="0" w:space="0" w:color="auto"/>
            <w:right w:val="none" w:sz="0" w:space="0" w:color="auto"/>
          </w:divBdr>
        </w:div>
        <w:div w:id="1303390338">
          <w:marLeft w:val="0"/>
          <w:marRight w:val="0"/>
          <w:marTop w:val="0"/>
          <w:marBottom w:val="0"/>
          <w:divBdr>
            <w:top w:val="none" w:sz="0" w:space="0" w:color="auto"/>
            <w:left w:val="none" w:sz="0" w:space="0" w:color="auto"/>
            <w:bottom w:val="none" w:sz="0" w:space="0" w:color="auto"/>
            <w:right w:val="none" w:sz="0" w:space="0" w:color="auto"/>
          </w:divBdr>
        </w:div>
        <w:div w:id="678043260">
          <w:marLeft w:val="0"/>
          <w:marRight w:val="0"/>
          <w:marTop w:val="0"/>
          <w:marBottom w:val="0"/>
          <w:divBdr>
            <w:top w:val="none" w:sz="0" w:space="0" w:color="auto"/>
            <w:left w:val="none" w:sz="0" w:space="0" w:color="auto"/>
            <w:bottom w:val="none" w:sz="0" w:space="0" w:color="auto"/>
            <w:right w:val="none" w:sz="0" w:space="0" w:color="auto"/>
          </w:divBdr>
        </w:div>
        <w:div w:id="150995368">
          <w:marLeft w:val="0"/>
          <w:marRight w:val="0"/>
          <w:marTop w:val="0"/>
          <w:marBottom w:val="0"/>
          <w:divBdr>
            <w:top w:val="none" w:sz="0" w:space="0" w:color="auto"/>
            <w:left w:val="none" w:sz="0" w:space="0" w:color="auto"/>
            <w:bottom w:val="none" w:sz="0" w:space="0" w:color="auto"/>
            <w:right w:val="none" w:sz="0" w:space="0" w:color="auto"/>
          </w:divBdr>
        </w:div>
        <w:div w:id="131943325">
          <w:marLeft w:val="0"/>
          <w:marRight w:val="0"/>
          <w:marTop w:val="0"/>
          <w:marBottom w:val="0"/>
          <w:divBdr>
            <w:top w:val="none" w:sz="0" w:space="0" w:color="auto"/>
            <w:left w:val="none" w:sz="0" w:space="0" w:color="auto"/>
            <w:bottom w:val="none" w:sz="0" w:space="0" w:color="auto"/>
            <w:right w:val="none" w:sz="0" w:space="0" w:color="auto"/>
          </w:divBdr>
        </w:div>
        <w:div w:id="1857498641">
          <w:marLeft w:val="0"/>
          <w:marRight w:val="0"/>
          <w:marTop w:val="0"/>
          <w:marBottom w:val="0"/>
          <w:divBdr>
            <w:top w:val="none" w:sz="0" w:space="0" w:color="auto"/>
            <w:left w:val="none" w:sz="0" w:space="0" w:color="auto"/>
            <w:bottom w:val="none" w:sz="0" w:space="0" w:color="auto"/>
            <w:right w:val="none" w:sz="0" w:space="0" w:color="auto"/>
          </w:divBdr>
        </w:div>
        <w:div w:id="1640570630">
          <w:marLeft w:val="0"/>
          <w:marRight w:val="0"/>
          <w:marTop w:val="0"/>
          <w:marBottom w:val="0"/>
          <w:divBdr>
            <w:top w:val="none" w:sz="0" w:space="0" w:color="auto"/>
            <w:left w:val="none" w:sz="0" w:space="0" w:color="auto"/>
            <w:bottom w:val="none" w:sz="0" w:space="0" w:color="auto"/>
            <w:right w:val="none" w:sz="0" w:space="0" w:color="auto"/>
          </w:divBdr>
        </w:div>
        <w:div w:id="873687691">
          <w:marLeft w:val="0"/>
          <w:marRight w:val="0"/>
          <w:marTop w:val="0"/>
          <w:marBottom w:val="0"/>
          <w:divBdr>
            <w:top w:val="none" w:sz="0" w:space="0" w:color="auto"/>
            <w:left w:val="none" w:sz="0" w:space="0" w:color="auto"/>
            <w:bottom w:val="none" w:sz="0" w:space="0" w:color="auto"/>
            <w:right w:val="none" w:sz="0" w:space="0" w:color="auto"/>
          </w:divBdr>
        </w:div>
        <w:div w:id="2061397354">
          <w:marLeft w:val="0"/>
          <w:marRight w:val="0"/>
          <w:marTop w:val="0"/>
          <w:marBottom w:val="0"/>
          <w:divBdr>
            <w:top w:val="none" w:sz="0" w:space="0" w:color="auto"/>
            <w:left w:val="none" w:sz="0" w:space="0" w:color="auto"/>
            <w:bottom w:val="none" w:sz="0" w:space="0" w:color="auto"/>
            <w:right w:val="none" w:sz="0" w:space="0" w:color="auto"/>
          </w:divBdr>
        </w:div>
        <w:div w:id="508065132">
          <w:marLeft w:val="0"/>
          <w:marRight w:val="0"/>
          <w:marTop w:val="0"/>
          <w:marBottom w:val="0"/>
          <w:divBdr>
            <w:top w:val="none" w:sz="0" w:space="0" w:color="auto"/>
            <w:left w:val="none" w:sz="0" w:space="0" w:color="auto"/>
            <w:bottom w:val="none" w:sz="0" w:space="0" w:color="auto"/>
            <w:right w:val="none" w:sz="0" w:space="0" w:color="auto"/>
          </w:divBdr>
        </w:div>
        <w:div w:id="1534003205">
          <w:marLeft w:val="0"/>
          <w:marRight w:val="0"/>
          <w:marTop w:val="0"/>
          <w:marBottom w:val="0"/>
          <w:divBdr>
            <w:top w:val="none" w:sz="0" w:space="0" w:color="auto"/>
            <w:left w:val="none" w:sz="0" w:space="0" w:color="auto"/>
            <w:bottom w:val="none" w:sz="0" w:space="0" w:color="auto"/>
            <w:right w:val="none" w:sz="0" w:space="0" w:color="auto"/>
          </w:divBdr>
        </w:div>
        <w:div w:id="986933390">
          <w:marLeft w:val="0"/>
          <w:marRight w:val="0"/>
          <w:marTop w:val="0"/>
          <w:marBottom w:val="0"/>
          <w:divBdr>
            <w:top w:val="none" w:sz="0" w:space="0" w:color="auto"/>
            <w:left w:val="none" w:sz="0" w:space="0" w:color="auto"/>
            <w:bottom w:val="none" w:sz="0" w:space="0" w:color="auto"/>
            <w:right w:val="none" w:sz="0" w:space="0" w:color="auto"/>
          </w:divBdr>
        </w:div>
        <w:div w:id="120706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Albert Sylvester</dc:creator>
  <cp:keywords/>
  <dc:description/>
  <cp:lastModifiedBy>Sarah Albert Sylvester</cp:lastModifiedBy>
  <cp:revision>2</cp:revision>
  <dcterms:created xsi:type="dcterms:W3CDTF">2023-07-25T08:57:00Z</dcterms:created>
  <dcterms:modified xsi:type="dcterms:W3CDTF">2023-09-24T10:51:00Z</dcterms:modified>
</cp:coreProperties>
</file>